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BLS Renewal Course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9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Approximate Course Length 3 Hours 45 Mins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020"/>
      </w:tblPr>
      <w:tblGrid>
        <w:gridCol w:w="1795"/>
        <w:gridCol w:w="7565"/>
        <w:tblGridChange w:id="0">
          <w:tblGrid>
            <w:gridCol w:w="1795"/>
            <w:gridCol w:w="7565"/>
          </w:tblGrid>
        </w:tblGridChange>
      </w:tblGrid>
      <w:tr>
        <w:trPr>
          <w:cantSplit w:val="0"/>
          <w:trHeight w:val="20" w:hRule="atLeast"/>
          <w:tblHeader w:val="1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spacing w:after="48.00000000000001" w:before="48.00000000000001" w:lineRule="auto"/>
              <w:ind w:left="15" w:firstLine="0"/>
              <w:rPr>
                <w:rFonts w:ascii="Arial" w:cs="Arial" w:eastAsia="Arial" w:hAnsi="Arial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widowControl w:val="0"/>
              <w:spacing w:after="48.00000000000001" w:before="48.00000000000001" w:lineRule="auto"/>
              <w:ind w:left="5" w:firstLine="0"/>
              <w:rPr>
                <w:rFonts w:ascii="Arial" w:cs="Arial" w:eastAsia="Arial" w:hAnsi="Arial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Lesson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widowControl w:val="0"/>
              <w:spacing w:after="48.00000000000001" w:before="48.00000000000001" w:lineRule="auto"/>
              <w:ind w:left="10" w:firstLine="0"/>
              <w:jc w:val="center"/>
              <w:rPr>
                <w:rFonts w:ascii="Arial" w:cs="Arial" w:eastAsia="Arial" w:hAnsi="Arial"/>
                <w:color w:val="231f20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17"/>
                <w:szCs w:val="17"/>
                <w:rtl w:val="0"/>
              </w:rPr>
              <w:t xml:space="preserve">5 Mins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spacing w:after="48.00000000000001" w:before="48.00000000000001" w:lineRule="auto"/>
              <w:ind w:left="129" w:firstLine="0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31f20"/>
                <w:sz w:val="17"/>
                <w:szCs w:val="17"/>
                <w:rtl w:val="0"/>
              </w:rPr>
              <w:t xml:space="preserve">Lesson 1: Course Introduction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widowControl w:val="0"/>
              <w:spacing w:after="48.00000000000001" w:before="48.00000000000001" w:lineRule="auto"/>
              <w:ind w:left="10" w:right="1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17"/>
                <w:szCs w:val="17"/>
                <w:rtl w:val="0"/>
              </w:rPr>
              <w:t xml:space="preserve">20 Mins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after="48.00000000000001" w:before="48.00000000000001" w:lineRule="auto"/>
              <w:ind w:left="129" w:firstLine="0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31f20"/>
                <w:sz w:val="17"/>
                <w:szCs w:val="17"/>
                <w:rtl w:val="0"/>
              </w:rPr>
              <w:t xml:space="preserve">Lesson 2: 1-Rescuer Adult BLS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after="48.00000000000001" w:before="48.00000000000001" w:lineRule="auto"/>
              <w:ind w:left="129" w:right="1358" w:firstLine="0"/>
              <w:rPr>
                <w:rFonts w:ascii="Calibri" w:cs="Calibri" w:eastAsia="Calibri" w:hAnsi="Calibri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Chain of Survival</w:t>
            </w:r>
          </w:p>
          <w:p w:rsidR="00000000" w:rsidDel="00000000" w:rsidP="00000000" w:rsidRDefault="00000000" w:rsidRPr="00000000" w14:paraId="0000000A">
            <w:pPr>
              <w:widowControl w:val="0"/>
              <w:spacing w:after="48.00000000000001" w:before="48.00000000000001" w:lineRule="auto"/>
              <w:ind w:left="129" w:right="1358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Practice While Watching: 1-Rescuer Adult BLS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spacing w:after="48.00000000000001" w:before="48.00000000000001" w:lineRule="auto"/>
              <w:ind w:left="10" w:right="1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17"/>
                <w:szCs w:val="17"/>
                <w:rtl w:val="0"/>
              </w:rPr>
              <w:t xml:space="preserve">20 Mins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after="48.00000000000001" w:before="48.00000000000001" w:lineRule="auto"/>
              <w:ind w:left="129" w:firstLine="0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31f20"/>
                <w:sz w:val="17"/>
                <w:szCs w:val="17"/>
                <w:rtl w:val="0"/>
              </w:rPr>
              <w:t xml:space="preserve">Lesson 3: Bag-Mask Device and AED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after="48.00000000000001" w:before="48.00000000000001" w:lineRule="auto"/>
              <w:ind w:left="129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17"/>
                <w:szCs w:val="17"/>
                <w:rtl w:val="0"/>
              </w:rPr>
              <w:t xml:space="preserve">Bag-Mask Device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after="48.00000000000001" w:before="48.00000000000001" w:lineRule="auto"/>
              <w:ind w:left="129" w:right="1929" w:firstLine="0"/>
              <w:rPr>
                <w:rFonts w:ascii="Arial" w:cs="Arial" w:eastAsia="Arial" w:hAnsi="Arial"/>
                <w:color w:val="231f20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17"/>
                <w:szCs w:val="17"/>
                <w:rtl w:val="0"/>
              </w:rPr>
              <w:t xml:space="preserve">Practice While Watching: Bag-Mask Device </w:t>
            </w:r>
          </w:p>
          <w:p w:rsidR="00000000" w:rsidDel="00000000" w:rsidP="00000000" w:rsidRDefault="00000000" w:rsidRPr="00000000" w14:paraId="0000000F">
            <w:pPr>
              <w:widowControl w:val="0"/>
              <w:spacing w:after="48.00000000000001" w:before="48.00000000000001" w:lineRule="auto"/>
              <w:ind w:left="129" w:right="1929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17"/>
                <w:szCs w:val="17"/>
                <w:rtl w:val="0"/>
              </w:rPr>
              <w:t xml:space="preserve">AED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after="48.00000000000001" w:before="48.00000000000001" w:lineRule="auto"/>
              <w:ind w:left="129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17"/>
                <w:szCs w:val="17"/>
                <w:rtl w:val="0"/>
              </w:rPr>
              <w:t xml:space="preserve">Students Practice: AED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spacing w:after="48.00000000000001" w:before="48.00000000000001" w:lineRule="auto"/>
              <w:ind w:left="1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17"/>
                <w:szCs w:val="17"/>
                <w:rtl w:val="0"/>
              </w:rPr>
              <w:t xml:space="preserve">14 Mins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after="48.00000000000001" w:before="48.00000000000001" w:lineRule="auto"/>
              <w:ind w:left="129" w:firstLine="0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31f20"/>
                <w:sz w:val="17"/>
                <w:szCs w:val="17"/>
                <w:rtl w:val="0"/>
              </w:rPr>
              <w:t xml:space="preserve">Lesson 4: 2-Rescuer Adult BLS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after="48.00000000000001" w:before="48.00000000000001" w:lineRule="auto"/>
              <w:ind w:left="129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17"/>
                <w:szCs w:val="17"/>
                <w:rtl w:val="0"/>
              </w:rPr>
              <w:t xml:space="preserve">2-Rescuer Adult BLS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after="48.00000000000001" w:before="48.00000000000001" w:lineRule="auto"/>
              <w:ind w:left="129" w:right="1348" w:firstLine="0"/>
              <w:rPr>
                <w:rFonts w:ascii="Arial" w:cs="Arial" w:eastAsia="Arial" w:hAnsi="Arial"/>
                <w:color w:val="231f20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17"/>
                <w:szCs w:val="17"/>
                <w:rtl w:val="0"/>
              </w:rPr>
              <w:t xml:space="preserve">Practice While Watching: 2-Rescuer Adult BLS 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48.00000000000001" w:before="48.00000000000001" w:lineRule="auto"/>
              <w:ind w:left="129" w:right="1348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17"/>
                <w:szCs w:val="17"/>
                <w:rtl w:val="0"/>
              </w:rPr>
              <w:t xml:space="preserve">Students Practice: 2-Rescuer Adult BLS With AED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spacing w:after="48.00000000000001" w:before="48.00000000000001" w:lineRule="auto"/>
              <w:ind w:left="1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17"/>
                <w:szCs w:val="17"/>
                <w:rtl w:val="0"/>
              </w:rPr>
              <w:t xml:space="preserve">10 Mins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after="48.00000000000001" w:before="48.00000000000001" w:lineRule="auto"/>
              <w:ind w:left="129" w:firstLine="0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31f20"/>
                <w:sz w:val="17"/>
                <w:szCs w:val="17"/>
                <w:rtl w:val="0"/>
              </w:rPr>
              <w:t xml:space="preserve">Break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spacing w:after="48.00000000000001" w:before="48.00000000000001" w:lineRule="auto"/>
              <w:ind w:left="10" w:right="1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17"/>
                <w:szCs w:val="17"/>
                <w:rtl w:val="0"/>
              </w:rPr>
              <w:t xml:space="preserve">20 Mins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after="48.00000000000001" w:before="48.00000000000001" w:lineRule="auto"/>
              <w:ind w:left="129" w:firstLine="0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31f20"/>
                <w:sz w:val="17"/>
                <w:szCs w:val="17"/>
                <w:rtl w:val="0"/>
              </w:rPr>
              <w:t xml:space="preserve">Lesson 5: High-Performance Teams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after="48.00000000000001" w:before="48.00000000000001" w:lineRule="auto"/>
              <w:ind w:left="129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17"/>
                <w:szCs w:val="17"/>
                <w:rtl w:val="0"/>
              </w:rPr>
              <w:t xml:space="preserve">Team Dynamics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after="48.00000000000001" w:before="48.00000000000001" w:lineRule="auto"/>
              <w:ind w:left="129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17"/>
                <w:szCs w:val="17"/>
                <w:rtl w:val="0"/>
              </w:rPr>
              <w:t xml:space="preserve">High-Performance Teams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after="48.00000000000001" w:before="48.00000000000001" w:lineRule="auto"/>
              <w:ind w:left="129" w:right="2827" w:firstLine="0"/>
              <w:rPr>
                <w:rFonts w:ascii="Arial" w:cs="Arial" w:eastAsia="Arial" w:hAnsi="Arial"/>
                <w:color w:val="231f20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17"/>
                <w:szCs w:val="17"/>
                <w:rtl w:val="0"/>
              </w:rPr>
              <w:t xml:space="preserve">High-Performance Teams Activity 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48.00000000000001" w:before="48.00000000000001" w:lineRule="auto"/>
              <w:ind w:left="129" w:right="80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17"/>
                <w:szCs w:val="17"/>
                <w:rtl w:val="0"/>
              </w:rPr>
              <w:t xml:space="preserve">Students Practice: Team Activity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after="48.00000000000001" w:before="48.00000000000001" w:lineRule="auto"/>
              <w:ind w:left="1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17"/>
                <w:szCs w:val="17"/>
                <w:rtl w:val="0"/>
              </w:rPr>
              <w:t xml:space="preserve">14 Mins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after="48.00000000000001" w:before="48.00000000000001" w:lineRule="auto"/>
              <w:ind w:left="129" w:firstLine="0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31f20"/>
                <w:sz w:val="17"/>
                <w:szCs w:val="17"/>
                <w:rtl w:val="0"/>
              </w:rPr>
              <w:t xml:space="preserve">Lesson 6: Special Considerations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after="48.00000000000001" w:before="48.00000000000001" w:lineRule="auto"/>
              <w:ind w:left="129" w:right="3010" w:firstLine="0"/>
              <w:rPr>
                <w:rFonts w:ascii="Arial" w:cs="Arial" w:eastAsia="Arial" w:hAnsi="Arial"/>
                <w:color w:val="231f20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17"/>
                <w:szCs w:val="17"/>
                <w:rtl w:val="0"/>
              </w:rPr>
              <w:t xml:space="preserve">Mouth-to-Mouth Breaths </w:t>
            </w:r>
          </w:p>
          <w:p w:rsidR="00000000" w:rsidDel="00000000" w:rsidP="00000000" w:rsidRDefault="00000000" w:rsidRPr="00000000" w14:paraId="00000021">
            <w:pPr>
              <w:widowControl w:val="0"/>
              <w:spacing w:after="48.00000000000001" w:before="48.00000000000001" w:lineRule="auto"/>
              <w:ind w:left="129" w:right="3010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17"/>
                <w:szCs w:val="17"/>
                <w:rtl w:val="0"/>
              </w:rPr>
              <w:t xml:space="preserve">Breaths and Ventilations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after="48.00000000000001" w:before="48.00000000000001" w:lineRule="auto"/>
              <w:ind w:left="129" w:right="1348" w:firstLine="0"/>
              <w:rPr>
                <w:rFonts w:ascii="Arial" w:cs="Arial" w:eastAsia="Arial" w:hAnsi="Arial"/>
                <w:color w:val="231f20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17"/>
                <w:szCs w:val="17"/>
                <w:rtl w:val="0"/>
              </w:rPr>
              <w:t xml:space="preserve">Practice While Watching: Breaths and Ventilations </w:t>
            </w:r>
          </w:p>
          <w:p w:rsidR="00000000" w:rsidDel="00000000" w:rsidP="00000000" w:rsidRDefault="00000000" w:rsidRPr="00000000" w14:paraId="00000023">
            <w:pPr>
              <w:widowControl w:val="0"/>
              <w:spacing w:after="48.00000000000001" w:before="48.00000000000001" w:lineRule="auto"/>
              <w:ind w:left="129" w:right="1348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17"/>
                <w:szCs w:val="17"/>
                <w:rtl w:val="0"/>
              </w:rPr>
              <w:t xml:space="preserve">Breaths With an Advanced Airway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after="48.00000000000001" w:before="48.00000000000001" w:lineRule="auto"/>
              <w:ind w:left="129" w:right="3010" w:firstLine="0"/>
              <w:rPr>
                <w:rFonts w:ascii="Arial" w:cs="Arial" w:eastAsia="Arial" w:hAnsi="Arial"/>
                <w:color w:val="231f20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17"/>
                <w:szCs w:val="17"/>
                <w:rtl w:val="0"/>
              </w:rPr>
              <w:t xml:space="preserve">Opioid-Associated Emergency 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48.00000000000001" w:before="48.00000000000001" w:lineRule="auto"/>
              <w:ind w:left="129" w:right="3010" w:firstLine="0"/>
              <w:rPr>
                <w:rFonts w:ascii="Arial" w:cs="Arial" w:eastAsia="Arial" w:hAnsi="Arial"/>
                <w:color w:val="231f20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17"/>
                <w:szCs w:val="17"/>
                <w:rtl w:val="0"/>
              </w:rPr>
              <w:t xml:space="preserve">Maternal Cardiac Arrest 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48.00000000000001" w:before="48.00000000000001" w:lineRule="auto"/>
              <w:ind w:left="129" w:right="3010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17"/>
                <w:szCs w:val="17"/>
                <w:rtl w:val="0"/>
              </w:rPr>
              <w:t xml:space="preserve">Drowning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spacing w:after="48.00000000000001" w:before="48.00000000000001" w:lineRule="auto"/>
              <w:ind w:left="1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10 Mins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after="48.00000000000001" w:before="48.00000000000001" w:lineRule="auto"/>
              <w:ind w:left="129" w:firstLine="0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31f20"/>
                <w:sz w:val="17"/>
                <w:szCs w:val="17"/>
                <w:rtl w:val="0"/>
              </w:rPr>
              <w:t xml:space="preserve">Break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widowControl w:val="0"/>
              <w:spacing w:after="48.00000000000001" w:before="48.00000000000001" w:lineRule="auto"/>
              <w:ind w:left="1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17"/>
                <w:szCs w:val="17"/>
                <w:rtl w:val="0"/>
              </w:rPr>
              <w:t xml:space="preserve">14 Mins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after="48.00000000000001" w:before="48.00000000000001" w:lineRule="auto"/>
              <w:ind w:left="129" w:firstLine="0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31f20"/>
                <w:sz w:val="17"/>
                <w:szCs w:val="17"/>
                <w:rtl w:val="0"/>
              </w:rPr>
              <w:t xml:space="preserve">Lesson 7: Child BLS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after="48.00000000000001" w:before="48.00000000000001" w:lineRule="auto"/>
              <w:ind w:left="129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17"/>
                <w:szCs w:val="17"/>
                <w:rtl w:val="0"/>
              </w:rPr>
              <w:t xml:space="preserve">Child BLS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after="48.00000000000001" w:before="48.00000000000001" w:lineRule="auto"/>
              <w:ind w:left="129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17"/>
                <w:szCs w:val="17"/>
                <w:rtl w:val="0"/>
              </w:rPr>
              <w:t xml:space="preserve">2-Rescuer Child BLS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after="48.00000000000001" w:before="48.00000000000001" w:lineRule="auto"/>
              <w:ind w:left="129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17"/>
                <w:szCs w:val="17"/>
                <w:rtl w:val="0"/>
              </w:rPr>
              <w:t xml:space="preserve">Practice While Watching: 2-Rescuer Child BLS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spacing w:after="48.00000000000001" w:before="48.00000000000001" w:lineRule="auto"/>
              <w:ind w:left="1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17"/>
                <w:szCs w:val="17"/>
                <w:rtl w:val="0"/>
              </w:rPr>
              <w:t xml:space="preserve">17 Mins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after="48.00000000000001" w:before="48.00000000000001" w:lineRule="auto"/>
              <w:ind w:left="129" w:firstLine="0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31f20"/>
                <w:sz w:val="17"/>
                <w:szCs w:val="17"/>
                <w:rtl w:val="0"/>
              </w:rPr>
              <w:t xml:space="preserve">Lesson 8: Infant BLS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after="48.00000000000001" w:before="48.00000000000001" w:lineRule="auto"/>
              <w:ind w:left="129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17"/>
                <w:szCs w:val="17"/>
                <w:rtl w:val="0"/>
              </w:rPr>
              <w:t xml:space="preserve">Infant Compressions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after="48.00000000000001" w:before="48.00000000000001" w:lineRule="auto"/>
              <w:ind w:left="129" w:right="1922" w:firstLine="0"/>
              <w:rPr>
                <w:rFonts w:ascii="Arial" w:cs="Arial" w:eastAsia="Arial" w:hAnsi="Arial"/>
                <w:color w:val="231f20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17"/>
                <w:szCs w:val="17"/>
                <w:rtl w:val="0"/>
              </w:rPr>
              <w:t xml:space="preserve">Practice While Watching: Infant Compressions </w:t>
            </w:r>
          </w:p>
          <w:p w:rsidR="00000000" w:rsidDel="00000000" w:rsidP="00000000" w:rsidRDefault="00000000" w:rsidRPr="00000000" w14:paraId="00000032">
            <w:pPr>
              <w:widowControl w:val="0"/>
              <w:spacing w:after="48.00000000000001" w:before="48.00000000000001" w:lineRule="auto"/>
              <w:ind w:left="129" w:right="1922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17"/>
                <w:szCs w:val="17"/>
                <w:rtl w:val="0"/>
              </w:rPr>
              <w:t xml:space="preserve">Bag-Mask Device for Infants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after="48.00000000000001" w:before="48.00000000000001" w:lineRule="auto"/>
              <w:ind w:left="129" w:right="1348" w:firstLine="0"/>
              <w:rPr>
                <w:rFonts w:ascii="Arial" w:cs="Arial" w:eastAsia="Arial" w:hAnsi="Arial"/>
                <w:color w:val="231f20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17"/>
                <w:szCs w:val="17"/>
                <w:rtl w:val="0"/>
              </w:rPr>
              <w:t xml:space="preserve">Practice While Watching: Bag-Mask Device for Infants </w:t>
            </w:r>
          </w:p>
          <w:p w:rsidR="00000000" w:rsidDel="00000000" w:rsidP="00000000" w:rsidRDefault="00000000" w:rsidRPr="00000000" w14:paraId="00000034">
            <w:pPr>
              <w:widowControl w:val="0"/>
              <w:spacing w:after="48.00000000000001" w:before="48.00000000000001" w:lineRule="auto"/>
              <w:ind w:left="129" w:right="1348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17"/>
                <w:szCs w:val="17"/>
                <w:rtl w:val="0"/>
              </w:rPr>
              <w:t xml:space="preserve">2-Rescuer Infant BLS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after="48.00000000000001" w:before="48.00000000000001" w:lineRule="auto"/>
              <w:ind w:left="129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17"/>
                <w:szCs w:val="17"/>
                <w:rtl w:val="0"/>
              </w:rPr>
              <w:t xml:space="preserve">Practice While Watching: 2-Rescuer Infant BLS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after="48.00000000000001" w:before="48.00000000000001" w:lineRule="auto"/>
              <w:ind w:left="129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17"/>
                <w:szCs w:val="17"/>
                <w:rtl w:val="0"/>
              </w:rPr>
              <w:t xml:space="preserve">Students Practice: Infant High-Performance Teams Activity (Optional)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widowControl w:val="0"/>
              <w:spacing w:after="48.00000000000001" w:before="48.00000000000001" w:lineRule="auto"/>
              <w:ind w:left="1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17"/>
                <w:szCs w:val="17"/>
                <w:rtl w:val="0"/>
              </w:rPr>
              <w:t xml:space="preserve">8 Mins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48.00000000000001" w:before="48.00000000000001" w:lineRule="auto"/>
              <w:ind w:left="129" w:firstLine="0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31f20"/>
                <w:sz w:val="17"/>
                <w:szCs w:val="17"/>
                <w:rtl w:val="0"/>
              </w:rPr>
              <w:t xml:space="preserve">Lesson 9: Local Protocols Discussion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0"/>
              <w:spacing w:after="48.00000000000001" w:before="48.00000000000001" w:lineRule="auto"/>
              <w:ind w:left="10" w:firstLine="0"/>
              <w:jc w:val="center"/>
              <w:rPr>
                <w:rFonts w:ascii="Calibri" w:cs="Calibri" w:eastAsia="Calibri" w:hAnsi="Calibri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9 Mins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8.00000000000001" w:before="48.00000000000001" w:line="240" w:lineRule="auto"/>
              <w:ind w:left="129" w:right="3212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Lesson 10: Relief of Choking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8.00000000000001" w:before="48.00000000000001" w:line="240" w:lineRule="auto"/>
              <w:ind w:left="129" w:right="3212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Adult and Child Choking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8.00000000000001" w:before="48.00000000000001" w:line="240" w:lineRule="auto"/>
              <w:ind w:left="129" w:right="3212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Infant Choking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after="48.00000000000001" w:before="48.00000000000001" w:lineRule="auto"/>
              <w:ind w:left="129" w:firstLine="0"/>
              <w:rPr>
                <w:rFonts w:ascii="Calibri" w:cs="Calibri" w:eastAsia="Calibri" w:hAnsi="Calibri"/>
                <w:b w:val="1"/>
                <w:bCs w:val="1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Practice While Watching: Infant Choking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widowControl w:val="0"/>
              <w:spacing w:after="48.00000000000001" w:before="48.00000000000001" w:lineRule="auto"/>
              <w:ind w:left="10" w:firstLine="0"/>
              <w:jc w:val="center"/>
              <w:rPr>
                <w:rFonts w:ascii="Calibri" w:cs="Calibri" w:eastAsia="Calibri" w:hAnsi="Calibri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3 Mins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after="48.00000000000001" w:before="48.00000000000001" w:lineRule="auto"/>
              <w:ind w:left="129" w:firstLine="0"/>
              <w:rPr>
                <w:rFonts w:ascii="Calibri" w:cs="Calibri" w:eastAsia="Calibri" w:hAnsi="Calibri"/>
                <w:b w:val="1"/>
                <w:bCs w:val="1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Lesson 11: Conclusion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widowControl w:val="0"/>
              <w:spacing w:after="48.00000000000001" w:before="48.00000000000001" w:lineRule="auto"/>
              <w:ind w:left="10" w:firstLine="0"/>
              <w:jc w:val="center"/>
              <w:rPr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40 Mins</w:t>
            </w:r>
          </w:p>
          <w:p w:rsidR="00000000" w:rsidDel="00000000" w:rsidP="00000000" w:rsidRDefault="00000000" w:rsidRPr="00000000" w14:paraId="00000041">
            <w:pPr>
              <w:widowControl w:val="0"/>
              <w:spacing w:after="48.00000000000001" w:before="48.00000000000001" w:lineRule="auto"/>
              <w:ind w:left="10" w:firstLine="0"/>
              <w:jc w:val="center"/>
              <w:rPr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(AS Needed)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8.00000000000001" w:before="48.00000000000001" w:line="240" w:lineRule="auto"/>
              <w:ind w:left="129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Lesson 12: Skills Test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after="48.00000000000001" w:before="48.00000000000001" w:lineRule="auto"/>
              <w:ind w:left="129" w:firstLine="0"/>
              <w:rPr>
                <w:rFonts w:ascii="Calibri" w:cs="Calibri" w:eastAsia="Calibri" w:hAnsi="Calibri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Adult CPR and AED Skills Test </w:t>
            </w:r>
          </w:p>
          <w:p w:rsidR="00000000" w:rsidDel="00000000" w:rsidP="00000000" w:rsidRDefault="00000000" w:rsidRPr="00000000" w14:paraId="00000044">
            <w:pPr>
              <w:widowControl w:val="0"/>
              <w:spacing w:after="48.00000000000001" w:before="48.00000000000001" w:lineRule="auto"/>
              <w:ind w:left="129" w:firstLine="0"/>
              <w:rPr>
                <w:rFonts w:ascii="Calibri" w:cs="Calibri" w:eastAsia="Calibri" w:hAnsi="Calibri"/>
                <w:b w:val="1"/>
                <w:bCs w:val="1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Infant CPR Skills Test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widowControl w:val="0"/>
              <w:spacing w:after="48.00000000000001" w:before="48.00000000000001" w:lineRule="auto"/>
              <w:ind w:left="10" w:firstLine="0"/>
              <w:jc w:val="center"/>
              <w:rPr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25 Mins</w:t>
            </w:r>
          </w:p>
          <w:p w:rsidR="00000000" w:rsidDel="00000000" w:rsidP="00000000" w:rsidRDefault="00000000" w:rsidRPr="00000000" w14:paraId="00000046">
            <w:pPr>
              <w:widowControl w:val="0"/>
              <w:spacing w:after="48.00000000000001" w:before="48.00000000000001" w:lineRule="auto"/>
              <w:ind w:left="10" w:firstLine="0"/>
              <w:jc w:val="center"/>
              <w:rPr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(As Needed)</w:t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after="48.00000000000001" w:before="48.00000000000001" w:lineRule="auto"/>
              <w:ind w:left="129" w:firstLine="0"/>
              <w:rPr>
                <w:rFonts w:ascii="Calibri" w:cs="Calibri" w:eastAsia="Calibri" w:hAnsi="Calibri"/>
                <w:b w:val="1"/>
                <w:bCs w:val="1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Lesson 13: Exam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widowControl w:val="0"/>
              <w:spacing w:after="48.00000000000001" w:before="48.00000000000001" w:lineRule="auto"/>
              <w:ind w:left="10" w:firstLine="0"/>
              <w:jc w:val="center"/>
              <w:rPr>
                <w:rFonts w:ascii="Calibri" w:cs="Calibri" w:eastAsia="Calibri" w:hAnsi="Calibri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rtl w:val="0"/>
              </w:rPr>
              <w:t xml:space="preserve">10 Mins (As Needed)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spacing w:after="48.00000000000001" w:before="48.00000000000001" w:lineRule="auto"/>
              <w:ind w:left="129" w:firstLine="0"/>
              <w:rPr>
                <w:rFonts w:ascii="Calibri" w:cs="Calibri" w:eastAsia="Calibri" w:hAnsi="Calibri"/>
                <w:b w:val="1"/>
                <w:bCs w:val="1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31f20"/>
                <w:sz w:val="20"/>
                <w:szCs w:val="20"/>
                <w:rtl w:val="0"/>
              </w:rPr>
              <w:t xml:space="preserve">Lesson 14: Remediation </w:t>
            </w:r>
          </w:p>
          <w:p w:rsidR="00000000" w:rsidDel="00000000" w:rsidP="00000000" w:rsidRDefault="00000000" w:rsidRPr="00000000" w14:paraId="0000004A">
            <w:pPr>
              <w:widowControl w:val="0"/>
              <w:spacing w:after="48.00000000000001" w:before="48.00000000000001" w:lineRule="auto"/>
              <w:ind w:left="129" w:firstLine="0"/>
              <w:rPr>
                <w:rFonts w:ascii="Calibri" w:cs="Calibri" w:eastAsia="Calibri" w:hAnsi="Calibri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Skills Testing Remediation </w:t>
            </w:r>
          </w:p>
          <w:p w:rsidR="00000000" w:rsidDel="00000000" w:rsidP="00000000" w:rsidRDefault="00000000" w:rsidRPr="00000000" w14:paraId="0000004B">
            <w:pPr>
              <w:widowControl w:val="0"/>
              <w:spacing w:after="48.00000000000001" w:before="48.00000000000001" w:lineRule="auto"/>
              <w:ind w:left="129" w:firstLine="0"/>
              <w:rPr>
                <w:rFonts w:ascii="Calibri" w:cs="Calibri" w:eastAsia="Calibri" w:hAnsi="Calibri"/>
                <w:b w:val="1"/>
                <w:bCs w:val="1"/>
                <w:color w:val="231f2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20"/>
                <w:szCs w:val="20"/>
                <w:rtl w:val="0"/>
              </w:rPr>
              <w:t xml:space="preserve">Exam Remediation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Calibri" w:cs="Calibri" w:eastAsia="Calibri" w:hAnsi="Calibri"/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872F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872F7"/>
    <w:rPr>
      <w:rFonts w:ascii="Segoe UI" w:cs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 w:val="1"/>
    <w:rsid w:val="00C872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872F7"/>
    <w:rPr>
      <w:color w:val="605e5c"/>
      <w:shd w:color="auto" w:fill="e1dfdd" w:val="clear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4C062A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4C062A"/>
  </w:style>
  <w:style w:type="paragraph" w:styleId="TableParagraph" w:customStyle="1">
    <w:name w:val="Table Paragraph"/>
    <w:basedOn w:val="Normal"/>
    <w:uiPriority w:val="1"/>
    <w:qFormat w:val="1"/>
    <w:rsid w:val="004C062A"/>
    <w:pPr>
      <w:widowControl w:val="0"/>
      <w:autoSpaceDE w:val="0"/>
      <w:autoSpaceDN w:val="0"/>
      <w:spacing w:after="0" w:before="84" w:line="240" w:lineRule="auto"/>
      <w:ind w:left="129"/>
    </w:pPr>
    <w:rPr>
      <w:rFonts w:ascii="Calibri" w:cs="Calibri" w:eastAsia="Calibri" w:hAnsi="Calibri"/>
    </w:rPr>
  </w:style>
  <w:style w:type="table" w:styleId="BLSTable1" w:customStyle="1">
    <w:name w:val="BLS Table1"/>
    <w:basedOn w:val="TableNormal"/>
    <w:uiPriority w:val="99"/>
    <w:rsid w:val="00DF2AC4"/>
    <w:pPr>
      <w:spacing w:after="0" w:line="240" w:lineRule="auto"/>
    </w:pPr>
    <w:tblPr>
      <w:tblStyleRowBandSize w:val="1"/>
      <w:tblStyleColBandSize w:val="1"/>
    </w:tblPr>
    <w:tblStylePr w:type="firstRow">
      <w:pPr>
        <w:wordWrap w:val="1"/>
        <w:jc w:val="center"/>
      </w:pPr>
      <w:rPr>
        <w:rFonts w:asciiTheme="minorHAnsi" w:hAnsiTheme="minorHAnsi"/>
        <w:color w:val="ffffff" w:themeColor="background1"/>
        <w:sz w:val="22"/>
      </w:rPr>
      <w:tblPr/>
      <w:tcPr>
        <w:tc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space="0" w:sz="0" w:val="nil"/>
          <w:insideV w:color="ffffff" w:space="0" w:sz="4" w:themeColor="background1" w:val="single"/>
          <w:tl2br w:space="0" w:sz="0" w:val="nil"/>
          <w:tr2bl w:space="0" w:sz="0" w:val="nil"/>
        </w:tcBorders>
        <w:shd w:color="auto" w:fill="0066b3" w:val="clear"/>
      </w:tcPr>
    </w:tblStylePr>
    <w:tblStylePr w:type="band1Horz">
      <w:tblPr/>
      <w:tcPr>
        <w:tc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  <w:tl2br w:space="0" w:sz="0" w:val="nil"/>
          <w:tr2bl w:space="0" w:sz="0" w:val="nil"/>
        </w:tcBorders>
      </w:tcPr>
    </w:tblStylePr>
    <w:tblStylePr w:type="band2Horz">
      <w:tblPr/>
      <w:tcPr>
        <w:tc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  <w:tl2br w:space="0" w:sz="0" w:val="nil"/>
          <w:tr2bl w:space="0" w:sz="0" w:val="nil"/>
        </w:tcBorders>
        <w:shd w:color="auto" w:fill="e1eec5" w:val="clear"/>
      </w:tcPr>
    </w:tblStylePr>
  </w:style>
  <w:style w:type="character" w:styleId="Strong">
    <w:name w:val="Strong"/>
    <w:basedOn w:val="DefaultParagraphFont"/>
    <w:uiPriority w:val="22"/>
    <w:qFormat w:val="1"/>
    <w:rsid w:val="002975F1"/>
    <w:rPr>
      <w:rFonts w:asciiTheme="minorHAnsi" w:hAnsiTheme="minorHAnsi"/>
      <w:b w:val="1"/>
      <w:bCs w:val="1"/>
    </w:rPr>
  </w:style>
  <w:style w:type="paragraph" w:styleId="TPHeaderP" w:customStyle="1">
    <w:name w:val="TP Header &lt;P&gt;"/>
    <w:qFormat w:val="1"/>
    <w:rsid w:val="002975F1"/>
    <w:pPr>
      <w:keepNext w:val="1"/>
      <w:autoSpaceDE w:val="0"/>
      <w:autoSpaceDN w:val="0"/>
      <w:adjustRightInd w:val="0"/>
      <w:spacing w:after="20" w:before="20" w:line="240" w:lineRule="auto"/>
      <w:jc w:val="center"/>
      <w:textAlignment w:val="baseline"/>
    </w:pPr>
    <w:rPr>
      <w:rFonts w:cs="HelveticaNeueLT Std" w:asciiTheme="minorHAnsi" w:hAnsiTheme="minorHAnsi"/>
      <w:b w:val="1"/>
      <w:color w:val="ffffff"/>
      <w:szCs w:val="20"/>
    </w:rPr>
  </w:style>
  <w:style w:type="paragraph" w:styleId="TPL1BulletP" w:customStyle="1">
    <w:name w:val="TP L1 Bullet &lt;P&gt;"/>
    <w:basedOn w:val="Normal"/>
    <w:qFormat w:val="1"/>
    <w:rsid w:val="002975F1"/>
    <w:pPr>
      <w:numPr>
        <w:numId w:val="1"/>
      </w:numPr>
      <w:tabs>
        <w:tab w:val="num" w:pos="360"/>
      </w:tabs>
      <w:spacing w:after="20" w:before="20" w:line="240" w:lineRule="auto"/>
      <w:ind w:left="288" w:hanging="288"/>
    </w:pPr>
    <w:rPr>
      <w:rFonts w:asciiTheme="minorHAnsi" w:hAnsiTheme="minorHAnsi"/>
      <w:sz w:val="20"/>
    </w:rPr>
  </w:style>
  <w:style w:type="paragraph" w:styleId="TPRegularP" w:customStyle="1">
    <w:name w:val="TP Regular &lt;P&gt;"/>
    <w:basedOn w:val="Normal"/>
    <w:qFormat w:val="1"/>
    <w:rsid w:val="002975F1"/>
    <w:pPr>
      <w:spacing w:after="40" w:before="40" w:line="240" w:lineRule="auto"/>
    </w:pPr>
    <w:rPr>
      <w:rFonts w:asciiTheme="minorHAnsi" w:hAnsiTheme="minorHAnsi"/>
      <w:sz w:val="20"/>
    </w:rPr>
  </w:style>
  <w:style w:type="character" w:styleId="Heading3Char" w:customStyle="1">
    <w:name w:val="Heading 3 Char"/>
    <w:aliases w:val="&lt;H3&gt; Strong Black Char"/>
    <w:basedOn w:val="DefaultParagraphFont"/>
    <w:link w:val="Heading3"/>
    <w:uiPriority w:val="9"/>
    <w:rsid w:val="0051452F"/>
    <w:rPr>
      <w:rFonts w:asciiTheme="minorHAnsi" w:cstheme="majorBidi" w:eastAsiaTheme="majorEastAsia" w:hAnsiTheme="minorHAnsi"/>
      <w:b w:val="1"/>
      <w:sz w:val="24"/>
      <w:szCs w:val="24"/>
    </w:rPr>
  </w:style>
  <w:style w:type="paragraph" w:styleId="BodyCtrP" w:customStyle="1">
    <w:name w:val="Body Ctr &lt;P&gt;"/>
    <w:basedOn w:val="Normal"/>
    <w:qFormat w:val="1"/>
    <w:rsid w:val="00C67D55"/>
    <w:pPr>
      <w:spacing w:after="120" w:before="120"/>
      <w:jc w:val="center"/>
    </w:pPr>
    <w:rPr>
      <w:rFonts w:asciiTheme="minorHAnsi" w:hAnsiTheme="minorHAnsi"/>
    </w:rPr>
  </w:style>
  <w:style w:type="paragraph" w:styleId="Heading3H3StrongBlackCentered" w:customStyle="1">
    <w:name w:val="Heading 3&lt;H3&gt; Strong Black + Centered"/>
    <w:basedOn w:val="Heading3"/>
    <w:rsid w:val="00F02153"/>
    <w:pPr>
      <w:spacing w:before="0"/>
      <w:jc w:val="center"/>
    </w:pPr>
    <w:rPr>
      <w:rFonts w:cs="Times New Roman"/>
      <w:bCs w:val="1"/>
      <w:szCs w:val="20"/>
    </w:rPr>
  </w:style>
  <w:style w:type="table" w:styleId="TableGrid">
    <w:name w:val="Table Grid"/>
    <w:basedOn w:val="TableNormal"/>
    <w:uiPriority w:val="39"/>
    <w:rsid w:val="00DF2AC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cBorders>
      </w:tcPr>
    </w:tblStylePr>
    <w:tblStylePr w:type="band2Horz"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cBorders>
        <w:shd w:fill="e1eec5" w:val="clear"/>
      </w:tcPr>
    </w:tblStylePr>
    <w:tblStylePr w:type="firstRow">
      <w:pPr>
        <w:jc w:val="center"/>
      </w:pPr>
      <w:rPr>
        <w:rFonts w:ascii="Calibri" w:cs="Calibri" w:eastAsia="Calibri" w:hAnsi="Calibri"/>
        <w:color w:val="ffffff"/>
        <w:sz w:val="22"/>
        <w:szCs w:val="22"/>
      </w:rPr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ffffff" w:space="0" w:sz="4" w:val="single"/>
        </w:tcBorders>
        <w:shd w:fill="0066b3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MUwvXH2dLAS8xTmrZAfgK9tbFg==">CgMxLjA4AHIhMUFkSU9YNmgtMVpiblAtSFlWQTZ0TC02OEYxbXNwSE5q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2025-08-27T15:34:00Z</dcterms:created>
  <dc:creator>American Heart Association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0x0101004385DFE92560D84A8E37B72004BE1A79</vt:lpwstr>
  </property>
  <property fmtid="{D5CDD505-2E9C-101B-9397-08002B2CF9AE}" pid="3" name="MediaServiceImageTags">
    <vt:lpwstr/>
  </property>
  <property fmtid="{D5CDD505-2E9C-101B-9397-08002B2CF9AE}" pid="4" name="Order">
    <vt:r8>85200.0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